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60" w:rsidRPr="004228F7" w:rsidRDefault="00660B60" w:rsidP="00660B60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4228F7">
        <w:rPr>
          <w:rFonts w:ascii="Times New Roman" w:hAnsi="Times New Roman"/>
          <w:sz w:val="24"/>
          <w:szCs w:val="24"/>
        </w:rPr>
        <w:t>РОССИЙСКАЯ ФЕДЕРАЦИЯ</w:t>
      </w:r>
    </w:p>
    <w:p w:rsidR="00660B60" w:rsidRPr="004228F7" w:rsidRDefault="00660B60" w:rsidP="00660B60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4228F7">
        <w:rPr>
          <w:rFonts w:ascii="Times New Roman" w:hAnsi="Times New Roman"/>
          <w:sz w:val="24"/>
          <w:szCs w:val="24"/>
        </w:rPr>
        <w:t>ИРКУТСКАЯ ОБЛАСТЬ</w:t>
      </w:r>
    </w:p>
    <w:p w:rsidR="00660B60" w:rsidRPr="004228F7" w:rsidRDefault="00660B60" w:rsidP="00660B60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4228F7">
        <w:rPr>
          <w:rFonts w:ascii="Times New Roman" w:hAnsi="Times New Roman"/>
          <w:sz w:val="24"/>
          <w:szCs w:val="24"/>
        </w:rPr>
        <w:t>МАКАРОВСКОЕ  МО</w:t>
      </w:r>
    </w:p>
    <w:p w:rsidR="00660B60" w:rsidRPr="004228F7" w:rsidRDefault="00660B60" w:rsidP="00660B60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660B60" w:rsidRPr="004228F7" w:rsidRDefault="00660B60" w:rsidP="00660B60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4228F7">
        <w:rPr>
          <w:rFonts w:ascii="Times New Roman" w:hAnsi="Times New Roman"/>
          <w:sz w:val="24"/>
          <w:szCs w:val="24"/>
        </w:rPr>
        <w:t>АДМИНИСТРАЦИЯ</w:t>
      </w:r>
    </w:p>
    <w:p w:rsidR="00660B60" w:rsidRPr="004228F7" w:rsidRDefault="00660B60" w:rsidP="00660B60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4228F7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660B60" w:rsidRPr="004228F7" w:rsidRDefault="00660B60" w:rsidP="00660B60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660B60" w:rsidRPr="004228F7" w:rsidRDefault="00660B60" w:rsidP="00660B60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4228F7">
        <w:rPr>
          <w:rFonts w:ascii="Times New Roman" w:hAnsi="Times New Roman"/>
          <w:sz w:val="24"/>
          <w:szCs w:val="24"/>
        </w:rPr>
        <w:t>ПОСТАНОВЛЕНИЕ№</w:t>
      </w:r>
      <w:r>
        <w:rPr>
          <w:rFonts w:ascii="Times New Roman" w:hAnsi="Times New Roman"/>
          <w:sz w:val="24"/>
          <w:szCs w:val="24"/>
        </w:rPr>
        <w:t xml:space="preserve"> 40</w:t>
      </w:r>
    </w:p>
    <w:p w:rsidR="00660B60" w:rsidRPr="004228F7" w:rsidRDefault="00660B60" w:rsidP="00660B60">
      <w:pPr>
        <w:pStyle w:val="af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апреля 2021 г.                                                                                                           </w:t>
      </w:r>
      <w:r w:rsidRPr="004228F7">
        <w:rPr>
          <w:rFonts w:ascii="Times New Roman" w:hAnsi="Times New Roman"/>
          <w:sz w:val="24"/>
          <w:szCs w:val="24"/>
        </w:rPr>
        <w:t>с. Макарово</w:t>
      </w:r>
    </w:p>
    <w:p w:rsidR="001D1B56" w:rsidRPr="008305B4" w:rsidRDefault="001D1B56" w:rsidP="001D1B56">
      <w:pPr>
        <w:ind w:right="3684"/>
      </w:pPr>
    </w:p>
    <w:p w:rsidR="00B658F3" w:rsidRPr="00B658F3" w:rsidRDefault="00B658F3" w:rsidP="00B658F3">
      <w:pPr>
        <w:ind w:right="-2"/>
        <w:jc w:val="both"/>
      </w:pPr>
      <w:r w:rsidRPr="00B658F3">
        <w:t>Об утверждении</w:t>
      </w:r>
      <w:r w:rsidR="00660B60">
        <w:t xml:space="preserve"> </w:t>
      </w:r>
      <w:r w:rsidRPr="00B658F3">
        <w:t>Номенклатуры дел администрации Макаровского сельского поселения</w:t>
      </w:r>
    </w:p>
    <w:p w:rsidR="001D1B56" w:rsidRPr="00B658F3" w:rsidRDefault="00B658F3" w:rsidP="00B658F3">
      <w:pPr>
        <w:ind w:right="-2"/>
        <w:jc w:val="both"/>
      </w:pPr>
      <w:r w:rsidRPr="00B658F3">
        <w:t>на 2021 год</w:t>
      </w:r>
    </w:p>
    <w:p w:rsidR="001D1B56" w:rsidRPr="00B658F3" w:rsidRDefault="001D1B56" w:rsidP="001D1B56">
      <w:pPr>
        <w:ind w:right="-2"/>
        <w:jc w:val="right"/>
      </w:pPr>
    </w:p>
    <w:p w:rsidR="001D1B56" w:rsidRPr="00B658F3" w:rsidRDefault="001D1B56" w:rsidP="001D1B56">
      <w:pPr>
        <w:ind w:right="3684"/>
      </w:pPr>
    </w:p>
    <w:p w:rsidR="001D1B56" w:rsidRPr="00B658F3" w:rsidRDefault="001D1B56" w:rsidP="001D1B56">
      <w:pPr>
        <w:ind w:firstLine="709"/>
        <w:jc w:val="both"/>
        <w:rPr>
          <w:rStyle w:val="FontStyle14"/>
          <w:sz w:val="24"/>
          <w:szCs w:val="24"/>
        </w:rPr>
      </w:pPr>
      <w:proofErr w:type="gramStart"/>
      <w:r w:rsidRPr="00B658F3">
        <w:t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</w:t>
      </w:r>
      <w:r w:rsidR="00B658F3">
        <w:t>Макаровского сельского поселения</w:t>
      </w:r>
      <w:r w:rsidRPr="00B658F3">
        <w:t>,</w:t>
      </w:r>
      <w:r w:rsidR="00B658F3">
        <w:t xml:space="preserve"> </w:t>
      </w:r>
      <w:r w:rsidRPr="00B658F3">
        <w:t>в соответствии с Федеральным законом от 22.10.2004 года  № 125-ФЗ « Об архивном деле в Российской Федерации», Федеральным законом от 06.10.2003 г. № 131- ФЗ «Об общих принципах организации  местного самоуправления в Российской Федерации,</w:t>
      </w:r>
      <w:r w:rsidR="00B658F3">
        <w:t xml:space="preserve"> </w:t>
      </w:r>
      <w:r w:rsidRPr="00B658F3">
        <w:rPr>
          <w:rStyle w:val="FontStyle14"/>
          <w:sz w:val="24"/>
          <w:szCs w:val="24"/>
        </w:rPr>
        <w:t>руководствуясь Устав</w:t>
      </w:r>
      <w:r w:rsidR="00B658F3">
        <w:rPr>
          <w:rStyle w:val="FontStyle14"/>
          <w:sz w:val="24"/>
          <w:szCs w:val="24"/>
        </w:rPr>
        <w:t>ом Макаровского</w:t>
      </w:r>
      <w:r w:rsidR="00B658F3">
        <w:t xml:space="preserve"> сельского поселения</w:t>
      </w:r>
      <w:r w:rsidRPr="00B658F3">
        <w:rPr>
          <w:rStyle w:val="FontStyle14"/>
          <w:sz w:val="24"/>
          <w:szCs w:val="24"/>
        </w:rPr>
        <w:t>,</w:t>
      </w:r>
      <w:r w:rsidR="00B658F3">
        <w:rPr>
          <w:rStyle w:val="FontStyle14"/>
          <w:sz w:val="24"/>
          <w:szCs w:val="24"/>
        </w:rPr>
        <w:t xml:space="preserve"> </w:t>
      </w:r>
      <w:r w:rsidRPr="00B658F3">
        <w:rPr>
          <w:rStyle w:val="FontStyle14"/>
          <w:sz w:val="24"/>
          <w:szCs w:val="24"/>
        </w:rPr>
        <w:t>Перечнем типовых управленческих архивных</w:t>
      </w:r>
      <w:proofErr w:type="gramEnd"/>
      <w:r w:rsidRPr="00B658F3">
        <w:rPr>
          <w:rStyle w:val="FontStyle14"/>
          <w:sz w:val="24"/>
          <w:szCs w:val="24"/>
        </w:rPr>
        <w:t xml:space="preserve"> документов, образующихся </w:t>
      </w:r>
      <w:r w:rsidRPr="00B658F3">
        <w:t xml:space="preserve">в процессе деятельности государственных органов, органов местного самоуправления и организаций, с указанием сроков хранения»,  утвержденным  приказом </w:t>
      </w:r>
      <w:proofErr w:type="spellStart"/>
      <w:r w:rsidRPr="00B658F3">
        <w:t>Росархива</w:t>
      </w:r>
      <w:proofErr w:type="spellEnd"/>
      <w:r w:rsidRPr="00B658F3">
        <w:t xml:space="preserve"> от 20.12.2019 г. № 236</w:t>
      </w:r>
      <w:r w:rsidRPr="00B658F3">
        <w:rPr>
          <w:rStyle w:val="FontStyle14"/>
          <w:sz w:val="24"/>
          <w:szCs w:val="24"/>
        </w:rPr>
        <w:t xml:space="preserve">, администрация </w:t>
      </w:r>
      <w:r w:rsidR="00B658F3">
        <w:t>Макаровского сельского поселения</w:t>
      </w:r>
    </w:p>
    <w:p w:rsidR="001D1B56" w:rsidRPr="00B658F3" w:rsidRDefault="001D1B56" w:rsidP="001D1B56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1D1B56" w:rsidRPr="00B658F3" w:rsidRDefault="001D1B56" w:rsidP="001D1B56">
      <w:pPr>
        <w:ind w:right="-1"/>
        <w:jc w:val="center"/>
        <w:rPr>
          <w:b/>
        </w:rPr>
      </w:pPr>
      <w:r w:rsidRPr="00B658F3">
        <w:rPr>
          <w:b/>
        </w:rPr>
        <w:t>ПОСТАНОВЛЯЕТ:</w:t>
      </w:r>
    </w:p>
    <w:p w:rsidR="001D1B56" w:rsidRPr="00B658F3" w:rsidRDefault="001D1B56" w:rsidP="001D1B56">
      <w:pPr>
        <w:ind w:right="-1" w:firstLine="720"/>
        <w:jc w:val="both"/>
      </w:pPr>
    </w:p>
    <w:p w:rsidR="001D1B56" w:rsidRPr="004E7110" w:rsidRDefault="001D1B56" w:rsidP="001D1B56">
      <w:pPr>
        <w:ind w:firstLine="709"/>
        <w:jc w:val="both"/>
      </w:pPr>
      <w:r w:rsidRPr="004E7110">
        <w:t xml:space="preserve">1.Утвердить номенклатуру дел администрации </w:t>
      </w:r>
      <w:r w:rsidR="00B658F3" w:rsidRPr="004E7110">
        <w:t>Макаровского сельского поселения на 2021</w:t>
      </w:r>
      <w:r w:rsidRPr="004E7110">
        <w:t xml:space="preserve"> год согласно Приложению.</w:t>
      </w:r>
    </w:p>
    <w:p w:rsidR="001D1B56" w:rsidRPr="004E7110" w:rsidRDefault="001D1B56" w:rsidP="001D1B56">
      <w:pPr>
        <w:ind w:firstLine="709"/>
        <w:jc w:val="both"/>
      </w:pPr>
      <w:r w:rsidRPr="004E7110">
        <w:t>2.Довести настоящее постановление  до сведения  специалистов администрации.</w:t>
      </w:r>
    </w:p>
    <w:p w:rsidR="004E7110" w:rsidRPr="004E7110" w:rsidRDefault="001D1B56" w:rsidP="004E7110">
      <w:pPr>
        <w:pStyle w:val="Style4"/>
        <w:widowControl/>
        <w:tabs>
          <w:tab w:val="left" w:pos="1066"/>
        </w:tabs>
        <w:spacing w:line="240" w:lineRule="auto"/>
        <w:ind w:firstLine="0"/>
      </w:pPr>
      <w:r w:rsidRPr="004E7110">
        <w:t xml:space="preserve">            </w:t>
      </w:r>
      <w:r w:rsidR="004E7110">
        <w:t>3</w:t>
      </w:r>
      <w:r w:rsidR="004E7110" w:rsidRPr="004E7110">
        <w:rPr>
          <w:bCs/>
          <w:color w:val="000000"/>
        </w:rPr>
        <w:t xml:space="preserve">. </w:t>
      </w:r>
      <w:r w:rsidR="004E7110" w:rsidRPr="004E7110"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4E7110" w:rsidRPr="004E7110">
          <w:rPr>
            <w:rStyle w:val="af"/>
          </w:rPr>
          <w:t>http://kirenskrn.irkobl.ru</w:t>
        </w:r>
      </w:hyperlink>
      <w:r w:rsidR="004E7110" w:rsidRPr="004E7110">
        <w:t>) в информационн</w:t>
      </w:r>
      <w:proofErr w:type="gramStart"/>
      <w:r w:rsidR="004E7110" w:rsidRPr="004E7110">
        <w:t>о-</w:t>
      </w:r>
      <w:proofErr w:type="gramEnd"/>
      <w:r w:rsidR="004E7110" w:rsidRPr="004E7110">
        <w:t xml:space="preserve"> телекоммуникационной сети «Интернет»</w:t>
      </w:r>
    </w:p>
    <w:p w:rsidR="004E7110" w:rsidRDefault="004E7110" w:rsidP="004E711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110">
        <w:rPr>
          <w:rFonts w:ascii="Times New Roman" w:hAnsi="Times New Roman"/>
          <w:sz w:val="24"/>
          <w:szCs w:val="24"/>
        </w:rPr>
        <w:t xml:space="preserve">.Настоящее постановление вступает в силу со дня его подписания </w:t>
      </w:r>
    </w:p>
    <w:p w:rsidR="004E7110" w:rsidRPr="004E7110" w:rsidRDefault="004E7110" w:rsidP="004E7110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</w:t>
      </w:r>
      <w:r w:rsidRPr="004E7110">
        <w:rPr>
          <w:rFonts w:ascii="Times New Roman" w:hAnsi="Times New Roman"/>
          <w:sz w:val="24"/>
          <w:szCs w:val="24"/>
        </w:rPr>
        <w:t>.Контроль за исполнение настоящего постановления оставляю за собой.</w:t>
      </w:r>
    </w:p>
    <w:p w:rsidR="004E7110" w:rsidRDefault="004E7110" w:rsidP="004E7110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</w:p>
    <w:p w:rsidR="004E7110" w:rsidRDefault="004E7110" w:rsidP="004E7110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</w:p>
    <w:p w:rsidR="004E7110" w:rsidRDefault="004E7110" w:rsidP="004E7110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4E7110" w:rsidRDefault="004E7110" w:rsidP="004E7110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______________________  О.В.Ярыгина</w:t>
      </w:r>
    </w:p>
    <w:p w:rsidR="004E7110" w:rsidRDefault="004E7110" w:rsidP="004E711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7110" w:rsidRDefault="004E7110" w:rsidP="004E7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8F3" w:rsidRPr="003C3E4E" w:rsidRDefault="00B658F3" w:rsidP="001D1B56">
      <w:pPr>
        <w:jc w:val="right"/>
        <w:rPr>
          <w:rStyle w:val="FontStyle14"/>
          <w:rFonts w:ascii="Arial" w:hAnsi="Arial" w:cs="Arial"/>
          <w:szCs w:val="24"/>
        </w:rPr>
      </w:pPr>
    </w:p>
    <w:p w:rsidR="001D1B56" w:rsidRDefault="001D1B56" w:rsidP="001D1B56"/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1D1B56">
      <w:pPr>
        <w:jc w:val="right"/>
        <w:rPr>
          <w:kern w:val="2"/>
          <w:sz w:val="22"/>
          <w:szCs w:val="22"/>
          <w:lang w:eastAsia="en-US"/>
        </w:rPr>
      </w:pPr>
    </w:p>
    <w:p w:rsidR="004E7110" w:rsidRDefault="004E7110" w:rsidP="00660B60">
      <w:pPr>
        <w:rPr>
          <w:kern w:val="2"/>
          <w:sz w:val="22"/>
          <w:szCs w:val="22"/>
          <w:lang w:eastAsia="en-US"/>
        </w:rPr>
      </w:pPr>
    </w:p>
    <w:p w:rsidR="001D1B56" w:rsidRPr="00757F61" w:rsidRDefault="001D1B56" w:rsidP="001D1B56">
      <w:pPr>
        <w:jc w:val="right"/>
        <w:rPr>
          <w:kern w:val="2"/>
          <w:sz w:val="22"/>
          <w:szCs w:val="22"/>
          <w:lang w:eastAsia="en-US"/>
        </w:rPr>
      </w:pPr>
      <w:r w:rsidRPr="00757F61">
        <w:rPr>
          <w:kern w:val="2"/>
          <w:sz w:val="22"/>
          <w:szCs w:val="22"/>
          <w:lang w:eastAsia="en-US"/>
        </w:rPr>
        <w:t>УТВЕРЖДЕНО</w:t>
      </w:r>
    </w:p>
    <w:p w:rsidR="00757F61" w:rsidRDefault="001D1B56" w:rsidP="001D1B56">
      <w:pPr>
        <w:jc w:val="right"/>
        <w:rPr>
          <w:kern w:val="2"/>
          <w:sz w:val="22"/>
          <w:szCs w:val="22"/>
          <w:lang w:eastAsia="en-US"/>
        </w:rPr>
      </w:pPr>
      <w:r w:rsidRPr="00757F61">
        <w:rPr>
          <w:kern w:val="2"/>
          <w:sz w:val="22"/>
          <w:szCs w:val="22"/>
          <w:lang w:eastAsia="en-US"/>
        </w:rPr>
        <w:t xml:space="preserve">Постановлением администрации </w:t>
      </w:r>
      <w:r w:rsidR="00757F61">
        <w:rPr>
          <w:kern w:val="2"/>
          <w:sz w:val="22"/>
          <w:szCs w:val="22"/>
          <w:lang w:eastAsia="en-US"/>
        </w:rPr>
        <w:t xml:space="preserve">Макаровского </w:t>
      </w:r>
    </w:p>
    <w:p w:rsidR="00757F61" w:rsidRDefault="00757F61" w:rsidP="001D1B56">
      <w:pPr>
        <w:jc w:val="right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>сельского поселения</w:t>
      </w:r>
    </w:p>
    <w:p w:rsidR="001D1B56" w:rsidRPr="00757F61" w:rsidRDefault="00660B60" w:rsidP="001D1B56">
      <w:pPr>
        <w:jc w:val="right"/>
      </w:pPr>
      <w:r>
        <w:rPr>
          <w:kern w:val="2"/>
          <w:sz w:val="22"/>
          <w:szCs w:val="22"/>
          <w:lang w:eastAsia="en-US"/>
        </w:rPr>
        <w:t xml:space="preserve">от « 28 </w:t>
      </w:r>
      <w:r w:rsidR="00757F61">
        <w:rPr>
          <w:kern w:val="2"/>
          <w:sz w:val="22"/>
          <w:szCs w:val="22"/>
          <w:lang w:eastAsia="en-US"/>
        </w:rPr>
        <w:t>»</w:t>
      </w:r>
      <w:r>
        <w:rPr>
          <w:kern w:val="2"/>
          <w:sz w:val="22"/>
          <w:szCs w:val="22"/>
          <w:lang w:eastAsia="en-US"/>
        </w:rPr>
        <w:t xml:space="preserve">апреля </w:t>
      </w:r>
      <w:r w:rsidR="00757F61">
        <w:rPr>
          <w:kern w:val="2"/>
          <w:sz w:val="22"/>
          <w:szCs w:val="22"/>
          <w:lang w:eastAsia="en-US"/>
        </w:rPr>
        <w:t xml:space="preserve"> 2021</w:t>
      </w:r>
      <w:r w:rsidR="001D1B56" w:rsidRPr="00757F61">
        <w:rPr>
          <w:kern w:val="2"/>
          <w:sz w:val="22"/>
          <w:szCs w:val="22"/>
          <w:lang w:eastAsia="en-US"/>
        </w:rPr>
        <w:t xml:space="preserve"> г. №</w:t>
      </w:r>
      <w:r>
        <w:rPr>
          <w:kern w:val="2"/>
          <w:sz w:val="22"/>
          <w:szCs w:val="22"/>
          <w:lang w:eastAsia="en-US"/>
        </w:rPr>
        <w:t xml:space="preserve"> 40</w:t>
      </w:r>
    </w:p>
    <w:p w:rsidR="001D1B56" w:rsidRPr="00757F61" w:rsidRDefault="001D1B56" w:rsidP="001D1B56">
      <w:pPr>
        <w:jc w:val="right"/>
      </w:pPr>
    </w:p>
    <w:p w:rsidR="001D1B56" w:rsidRPr="003C3E4E" w:rsidRDefault="001D1B56" w:rsidP="001D1B56">
      <w:pPr>
        <w:jc w:val="right"/>
        <w:rPr>
          <w:rFonts w:ascii="Arial" w:hAnsi="Arial" w:cs="Arial"/>
        </w:rPr>
      </w:pPr>
    </w:p>
    <w:p w:rsidR="001D1B56" w:rsidRPr="003C3E4E" w:rsidRDefault="001D1B56" w:rsidP="001D1B56">
      <w:pPr>
        <w:jc w:val="right"/>
        <w:rPr>
          <w:rFonts w:ascii="Arial" w:hAnsi="Arial" w:cs="Arial"/>
        </w:rPr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1D1B56" w:rsidRDefault="001D1B56" w:rsidP="001D1B56">
      <w:pPr>
        <w:jc w:val="right"/>
      </w:pPr>
    </w:p>
    <w:p w:rsidR="00757F61" w:rsidRDefault="001D1B56" w:rsidP="001D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57F61" w:rsidRDefault="00757F61" w:rsidP="001D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МАКАРОВСКОГО СЕЛЬСКОГО ПОСЕЛЕНИЯ</w:t>
      </w: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</w:rPr>
      </w:pPr>
    </w:p>
    <w:p w:rsidR="001D1B56" w:rsidRDefault="001D1B56" w:rsidP="001D1B56">
      <w:pPr>
        <w:jc w:val="center"/>
        <w:rPr>
          <w:b/>
          <w:sz w:val="40"/>
          <w:szCs w:val="40"/>
        </w:rPr>
      </w:pPr>
      <w:r w:rsidRPr="00F128BD">
        <w:rPr>
          <w:b/>
          <w:sz w:val="40"/>
          <w:szCs w:val="40"/>
        </w:rPr>
        <w:t>НОМЕНКЛАТУРА      ДЕЛ</w:t>
      </w:r>
    </w:p>
    <w:p w:rsidR="001D1B56" w:rsidRPr="00F128BD" w:rsidRDefault="001D1B56" w:rsidP="001D1B56">
      <w:pPr>
        <w:jc w:val="center"/>
        <w:rPr>
          <w:b/>
          <w:sz w:val="40"/>
          <w:szCs w:val="40"/>
        </w:rPr>
      </w:pPr>
    </w:p>
    <w:p w:rsidR="001D1B56" w:rsidRPr="00F128BD" w:rsidRDefault="00757F61" w:rsidP="001D1B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</w:t>
      </w:r>
      <w:r w:rsidR="001D1B56" w:rsidRPr="00F128BD">
        <w:rPr>
          <w:b/>
          <w:sz w:val="40"/>
          <w:szCs w:val="40"/>
        </w:rPr>
        <w:t xml:space="preserve"> ГОД</w:t>
      </w: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1D1B56" w:rsidRDefault="001D1B56" w:rsidP="001D1B56">
      <w:pPr>
        <w:jc w:val="center"/>
        <w:rPr>
          <w:b/>
          <w:sz w:val="32"/>
          <w:szCs w:val="32"/>
        </w:rPr>
      </w:pPr>
    </w:p>
    <w:p w:rsidR="001D1B56" w:rsidRDefault="001D1B56" w:rsidP="001D1B56">
      <w:pPr>
        <w:rPr>
          <w:b/>
          <w:sz w:val="32"/>
          <w:szCs w:val="32"/>
        </w:rPr>
      </w:pPr>
    </w:p>
    <w:p w:rsidR="001D1B56" w:rsidRDefault="001D1B56" w:rsidP="001D1B56">
      <w:pPr>
        <w:rPr>
          <w:b/>
          <w:sz w:val="32"/>
          <w:szCs w:val="32"/>
        </w:rPr>
      </w:pPr>
    </w:p>
    <w:p w:rsidR="00757F61" w:rsidRDefault="001D1B56" w:rsidP="001D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757F61" w:rsidRDefault="00757F61" w:rsidP="001D1B56">
      <w:pPr>
        <w:rPr>
          <w:b/>
          <w:sz w:val="28"/>
          <w:szCs w:val="28"/>
        </w:rPr>
      </w:pPr>
    </w:p>
    <w:p w:rsidR="00757F61" w:rsidRDefault="00757F61" w:rsidP="001D1B56">
      <w:pPr>
        <w:rPr>
          <w:b/>
          <w:sz w:val="28"/>
          <w:szCs w:val="28"/>
        </w:rPr>
      </w:pPr>
    </w:p>
    <w:p w:rsidR="00757F61" w:rsidRDefault="00757F61" w:rsidP="001D1B56">
      <w:pPr>
        <w:rPr>
          <w:b/>
          <w:sz w:val="28"/>
          <w:szCs w:val="28"/>
        </w:rPr>
      </w:pPr>
    </w:p>
    <w:p w:rsidR="001D1B56" w:rsidRPr="007E2D6F" w:rsidRDefault="004E7110" w:rsidP="00757F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8</w:t>
      </w:r>
      <w:r w:rsidR="001D1B56" w:rsidRPr="007E2D6F">
        <w:rPr>
          <w:sz w:val="28"/>
          <w:szCs w:val="28"/>
        </w:rPr>
        <w:t xml:space="preserve"> листах</w:t>
      </w:r>
    </w:p>
    <w:p w:rsidR="001D1B56" w:rsidRPr="007E2D6F" w:rsidRDefault="001D1B56" w:rsidP="001D1B56">
      <w:pPr>
        <w:jc w:val="center"/>
        <w:rPr>
          <w:sz w:val="28"/>
          <w:szCs w:val="28"/>
        </w:rPr>
      </w:pPr>
    </w:p>
    <w:p w:rsidR="001D1B56" w:rsidRPr="007E2D6F" w:rsidRDefault="001D1B56" w:rsidP="001D1B56">
      <w:pPr>
        <w:jc w:val="right"/>
        <w:rPr>
          <w:b/>
          <w:sz w:val="28"/>
          <w:szCs w:val="28"/>
        </w:rPr>
      </w:pPr>
    </w:p>
    <w:p w:rsidR="001D1B56" w:rsidRPr="007E2D6F" w:rsidRDefault="001D1B56" w:rsidP="001D1B56">
      <w:pPr>
        <w:tabs>
          <w:tab w:val="left" w:pos="5040"/>
        </w:tabs>
        <w:rPr>
          <w:sz w:val="28"/>
          <w:szCs w:val="28"/>
        </w:rPr>
      </w:pPr>
    </w:p>
    <w:p w:rsidR="001D1B56" w:rsidRDefault="001D1B56" w:rsidP="001D1B56">
      <w:pPr>
        <w:tabs>
          <w:tab w:val="left" w:pos="5040"/>
        </w:tabs>
        <w:rPr>
          <w:sz w:val="28"/>
          <w:szCs w:val="28"/>
        </w:rPr>
      </w:pPr>
    </w:p>
    <w:p w:rsidR="001D1B56" w:rsidRDefault="00757F61" w:rsidP="00757F61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C355E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Макарово</w:t>
      </w:r>
    </w:p>
    <w:p w:rsidR="001D1B56" w:rsidRPr="009B3535" w:rsidRDefault="001D1B56" w:rsidP="001D1B56">
      <w:pPr>
        <w:tabs>
          <w:tab w:val="left" w:pos="5040"/>
        </w:tabs>
        <w:rPr>
          <w:sz w:val="28"/>
          <w:szCs w:val="28"/>
        </w:rPr>
      </w:pP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</w:p>
    <w:p w:rsidR="001D1B56" w:rsidRPr="002F5A9F" w:rsidRDefault="001D1B56" w:rsidP="001D1B56">
      <w:pPr>
        <w:tabs>
          <w:tab w:val="left" w:pos="5040"/>
        </w:tabs>
        <w:jc w:val="center"/>
        <w:rPr>
          <w:sz w:val="32"/>
          <w:szCs w:val="32"/>
        </w:rPr>
      </w:pPr>
      <w:r w:rsidRPr="002F5A9F">
        <w:rPr>
          <w:sz w:val="32"/>
          <w:szCs w:val="32"/>
        </w:rPr>
        <w:t>ОГЛАВЛЕНИЕ</w:t>
      </w:r>
      <w:r>
        <w:rPr>
          <w:sz w:val="32"/>
          <w:szCs w:val="32"/>
        </w:rPr>
        <w:t>:</w:t>
      </w: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660"/>
        <w:gridCol w:w="1723"/>
      </w:tblGrid>
      <w:tr w:rsidR="001D1B56" w:rsidTr="00757F61">
        <w:tc>
          <w:tcPr>
            <w:tcW w:w="1188" w:type="dxa"/>
          </w:tcPr>
          <w:p w:rsidR="001D1B56" w:rsidRDefault="001D1B56" w:rsidP="00757F61">
            <w:pPr>
              <w:tabs>
                <w:tab w:val="left" w:pos="504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№</w:t>
            </w:r>
          </w:p>
        </w:tc>
        <w:tc>
          <w:tcPr>
            <w:tcW w:w="6660" w:type="dxa"/>
          </w:tcPr>
          <w:p w:rsidR="001D1B56" w:rsidRDefault="001D1B56" w:rsidP="00757F61">
            <w:pPr>
              <w:tabs>
                <w:tab w:val="left" w:pos="5040"/>
              </w:tabs>
            </w:pPr>
            <w:r>
              <w:t xml:space="preserve">                       РАЗДЕЛЫ   НОМЕНКЛАТУРЫ</w:t>
            </w: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</w:pPr>
            <w:r>
              <w:t>Лист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01.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rPr>
                <w:b/>
              </w:rPr>
            </w:pPr>
            <w:r w:rsidRPr="00F657C2">
              <w:rPr>
                <w:b/>
              </w:rPr>
              <w:t xml:space="preserve"> Распорядительная  и  организационная  деятельность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660B60" w:rsidP="00757F61">
            <w:pPr>
              <w:tabs>
                <w:tab w:val="left" w:pos="5040"/>
              </w:tabs>
              <w:jc w:val="center"/>
            </w:pPr>
            <w:r>
              <w:t>4</w:t>
            </w:r>
            <w:r w:rsidR="001D1B56">
              <w:t>-6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02.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outlineLvl w:val="0"/>
              <w:rPr>
                <w:b/>
              </w:rPr>
            </w:pPr>
            <w:r w:rsidRPr="00F657C2">
              <w:rPr>
                <w:b/>
              </w:rPr>
              <w:t xml:space="preserve"> Работа с кадрами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6-7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03.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F657C2">
              <w:rPr>
                <w:b/>
              </w:rPr>
              <w:t>Финансирование, бухгалтерский учет и отчетность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7-8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04.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outlineLvl w:val="0"/>
              <w:rPr>
                <w:b/>
              </w:rPr>
            </w:pPr>
            <w:r w:rsidRPr="00F657C2">
              <w:rPr>
                <w:b/>
              </w:rPr>
              <w:t>Учёт военнообязанных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8</w:t>
            </w:r>
            <w:r w:rsidR="00660B60">
              <w:t>-9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05.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 Охрана  труда и пожарная</w:t>
            </w:r>
            <w:r w:rsidRPr="00F657C2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</w:p>
          <w:p w:rsidR="001D1B56" w:rsidRDefault="001D1B56" w:rsidP="00757F61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1D1B56" w:rsidRDefault="00660B60" w:rsidP="00757F61">
            <w:pPr>
              <w:tabs>
                <w:tab w:val="left" w:pos="5040"/>
              </w:tabs>
              <w:jc w:val="center"/>
            </w:pPr>
            <w:r>
              <w:t>9</w:t>
            </w:r>
          </w:p>
        </w:tc>
      </w:tr>
      <w:tr w:rsidR="001D1B56" w:rsidTr="00757F61">
        <w:tc>
          <w:tcPr>
            <w:tcW w:w="1188" w:type="dxa"/>
          </w:tcPr>
          <w:p w:rsidR="001D1B56" w:rsidRPr="00D313BB" w:rsidRDefault="001D1B56" w:rsidP="00757F61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06.</w:t>
            </w:r>
          </w:p>
        </w:tc>
        <w:tc>
          <w:tcPr>
            <w:tcW w:w="6660" w:type="dxa"/>
          </w:tcPr>
          <w:p w:rsidR="001D1B56" w:rsidRPr="00F657C2" w:rsidRDefault="001D1B56" w:rsidP="00757F61">
            <w:pPr>
              <w:rPr>
                <w:b/>
              </w:rPr>
            </w:pPr>
            <w:r>
              <w:rPr>
                <w:b/>
              </w:rPr>
              <w:t>Общественная</w:t>
            </w:r>
            <w:r w:rsidRPr="00F657C2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  <w:r w:rsidRPr="00F657C2">
              <w:rPr>
                <w:b/>
              </w:rPr>
              <w:t xml:space="preserve"> населения</w:t>
            </w:r>
          </w:p>
          <w:p w:rsidR="001D1B56" w:rsidRPr="00F657C2" w:rsidRDefault="001D1B56" w:rsidP="00757F61">
            <w:pPr>
              <w:outlineLvl w:val="0"/>
              <w:rPr>
                <w:b/>
              </w:rPr>
            </w:pPr>
          </w:p>
        </w:tc>
        <w:tc>
          <w:tcPr>
            <w:tcW w:w="1723" w:type="dxa"/>
          </w:tcPr>
          <w:p w:rsidR="001D1B56" w:rsidRDefault="001D1B56" w:rsidP="00757F61">
            <w:pPr>
              <w:tabs>
                <w:tab w:val="left" w:pos="5040"/>
              </w:tabs>
              <w:jc w:val="center"/>
            </w:pPr>
            <w:r>
              <w:t>9</w:t>
            </w:r>
          </w:p>
        </w:tc>
      </w:tr>
    </w:tbl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Pr="009E5B0B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Список  сокращенных  слов</w:t>
      </w:r>
      <w:r w:rsidRPr="009E5B0B">
        <w:rPr>
          <w:sz w:val="32"/>
          <w:szCs w:val="32"/>
        </w:rPr>
        <w:t>:</w:t>
      </w: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ДМН -  до  минования  надобности</w:t>
      </w: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ЭП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экспертно-проверочная комиссия администрации</w:t>
      </w:r>
    </w:p>
    <w:p w:rsidR="001D1B56" w:rsidRDefault="001D1B56" w:rsidP="001D1B56">
      <w:pPr>
        <w:tabs>
          <w:tab w:val="left" w:pos="5040"/>
        </w:tabs>
        <w:rPr>
          <w:sz w:val="32"/>
          <w:szCs w:val="32"/>
        </w:rPr>
      </w:pPr>
    </w:p>
    <w:p w:rsidR="001D1B56" w:rsidRPr="009E5B0B" w:rsidRDefault="001D1B56" w:rsidP="001D1B56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ДЗ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до замены новыми</w:t>
      </w: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p w:rsidR="001D1B56" w:rsidRDefault="001D1B56" w:rsidP="001D1B56">
      <w:pPr>
        <w:tabs>
          <w:tab w:val="left" w:pos="5040"/>
        </w:tabs>
      </w:pPr>
    </w:p>
    <w:tbl>
      <w:tblPr>
        <w:tblStyle w:val="af2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0B60" w:rsidTr="00660B60">
        <w:tc>
          <w:tcPr>
            <w:tcW w:w="4785" w:type="dxa"/>
          </w:tcPr>
          <w:p w:rsidR="00660B60" w:rsidRDefault="00660B60" w:rsidP="00660B60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СОГЛАСОВАНО</w:t>
            </w:r>
          </w:p>
          <w:p w:rsidR="00660B60" w:rsidRDefault="00660B60" w:rsidP="00660B60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Начальник архивного отдела</w:t>
            </w:r>
          </w:p>
          <w:p w:rsidR="00660B60" w:rsidRDefault="00660B60" w:rsidP="00660B60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Администрации Киренского муниципального района __________________ Н.А.Анкудинова</w:t>
            </w:r>
          </w:p>
          <w:p w:rsidR="00660B60" w:rsidRDefault="00660B60" w:rsidP="00660B60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«______»____________ 2021 года</w:t>
            </w:r>
          </w:p>
          <w:p w:rsidR="00660B60" w:rsidRDefault="00660B60" w:rsidP="00660B60">
            <w:pPr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60B60" w:rsidRDefault="00660B60" w:rsidP="00660B60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660B60" w:rsidRDefault="00660B60" w:rsidP="00660B60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660B60" w:rsidRDefault="00660B60" w:rsidP="00660B60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Макаровского сельского поселения</w:t>
            </w:r>
          </w:p>
          <w:p w:rsidR="00660B60" w:rsidRDefault="00660B60" w:rsidP="00660B60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 О.В.Ярыгина</w:t>
            </w:r>
          </w:p>
          <w:p w:rsidR="00660B60" w:rsidRDefault="00660B60" w:rsidP="00660B60">
            <w:pPr>
              <w:shd w:val="clear" w:color="auto" w:fill="FFFFFF"/>
              <w:ind w:firstLine="709"/>
              <w:jc w:val="right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«___»_____________2021 год</w:t>
            </w:r>
          </w:p>
        </w:tc>
      </w:tr>
    </w:tbl>
    <w:p w:rsidR="001D1B56" w:rsidRDefault="001D1B56" w:rsidP="00660B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1D1B56" w:rsidRDefault="00757F61" w:rsidP="00660B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1D1B56">
        <w:rPr>
          <w:b/>
          <w:sz w:val="28"/>
          <w:szCs w:val="28"/>
        </w:rPr>
        <w:t>год</w:t>
      </w:r>
    </w:p>
    <w:p w:rsidR="001D1B56" w:rsidRDefault="001D1B56" w:rsidP="001D1B56">
      <w:pPr>
        <w:rPr>
          <w:b/>
        </w:rPr>
      </w:pPr>
    </w:p>
    <w:p w:rsidR="001D1B56" w:rsidRDefault="001D1B56" w:rsidP="001D1B56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780"/>
        <w:gridCol w:w="180"/>
        <w:gridCol w:w="717"/>
        <w:gridCol w:w="1801"/>
        <w:gridCol w:w="2161"/>
      </w:tblGrid>
      <w:tr w:rsidR="001D1B56" w:rsidRPr="00F657C2" w:rsidTr="00757F61">
        <w:tc>
          <w:tcPr>
            <w:tcW w:w="1189" w:type="dxa"/>
          </w:tcPr>
          <w:p w:rsidR="001D1B56" w:rsidRDefault="001D1B56" w:rsidP="00757F61">
            <w:pPr>
              <w:jc w:val="center"/>
            </w:pPr>
            <w:r>
              <w:t>Индекс</w:t>
            </w:r>
          </w:p>
          <w:p w:rsidR="001D1B56" w:rsidRDefault="001D1B56" w:rsidP="00757F61">
            <w:pPr>
              <w:jc w:val="center"/>
            </w:pPr>
            <w:r>
              <w:t>дела</w:t>
            </w:r>
          </w:p>
        </w:tc>
        <w:tc>
          <w:tcPr>
            <w:tcW w:w="3960" w:type="dxa"/>
            <w:gridSpan w:val="2"/>
          </w:tcPr>
          <w:p w:rsidR="001D1B56" w:rsidRDefault="001D1B56" w:rsidP="00757F61">
            <w:pPr>
              <w:jc w:val="center"/>
            </w:pPr>
            <w:r>
              <w:t xml:space="preserve">Заголовок дела </w:t>
            </w:r>
          </w:p>
        </w:tc>
        <w:tc>
          <w:tcPr>
            <w:tcW w:w="717" w:type="dxa"/>
          </w:tcPr>
          <w:p w:rsidR="001D1B56" w:rsidRDefault="001D1B56" w:rsidP="00757F61">
            <w:pPr>
              <w:jc w:val="center"/>
            </w:pPr>
            <w:r>
              <w:t>Количество дел</w:t>
            </w:r>
          </w:p>
        </w:tc>
        <w:tc>
          <w:tcPr>
            <w:tcW w:w="1801" w:type="dxa"/>
          </w:tcPr>
          <w:p w:rsidR="001D1B56" w:rsidRDefault="001D1B56" w:rsidP="00757F61">
            <w:pPr>
              <w:jc w:val="center"/>
            </w:pPr>
            <w:r>
              <w:t>Срок хранения и № статьи по перечню</w:t>
            </w:r>
          </w:p>
        </w:tc>
        <w:tc>
          <w:tcPr>
            <w:tcW w:w="2161" w:type="dxa"/>
          </w:tcPr>
          <w:p w:rsidR="001D1B56" w:rsidRDefault="001D1B56" w:rsidP="00757F61">
            <w:pPr>
              <w:jc w:val="center"/>
            </w:pPr>
            <w:r>
              <w:t xml:space="preserve">Примечание </w:t>
            </w:r>
          </w:p>
        </w:tc>
      </w:tr>
      <w:tr w:rsidR="001D1B56" w:rsidRPr="00F657C2" w:rsidTr="00757F61">
        <w:tc>
          <w:tcPr>
            <w:tcW w:w="1189" w:type="dxa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1D1B56" w:rsidRPr="00F657C2" w:rsidRDefault="001D1B56" w:rsidP="00757F61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5</w:t>
            </w:r>
          </w:p>
        </w:tc>
      </w:tr>
      <w:tr w:rsidR="001D1B56" w:rsidRPr="00F657C2" w:rsidTr="00757F61">
        <w:tc>
          <w:tcPr>
            <w:tcW w:w="9828" w:type="dxa"/>
            <w:gridSpan w:val="6"/>
          </w:tcPr>
          <w:p w:rsidR="001D1B56" w:rsidRPr="00F657C2" w:rsidRDefault="001D1B56" w:rsidP="00757F61">
            <w:pPr>
              <w:jc w:val="center"/>
              <w:rPr>
                <w:b/>
              </w:rPr>
            </w:pPr>
          </w:p>
          <w:p w:rsidR="001D1B56" w:rsidRPr="00D37846" w:rsidRDefault="001D1B56" w:rsidP="00757F61">
            <w:pPr>
              <w:pStyle w:val="ac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37846">
              <w:rPr>
                <w:b/>
              </w:rPr>
              <w:t>Распорядительная  и  организационная  деятельность</w:t>
            </w:r>
          </w:p>
          <w:p w:rsidR="001D1B56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01-01         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Законы и иные нормативные правовые акты Российской  Федерации, Иркутской области 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ДНМ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ст.1б,</w:t>
            </w:r>
          </w:p>
          <w:p w:rsidR="001D1B56" w:rsidRPr="0088393A" w:rsidRDefault="001D1B56" w:rsidP="00757F61">
            <w:pPr>
              <w:jc w:val="center"/>
              <w:rPr>
                <w:sz w:val="28"/>
                <w:szCs w:val="28"/>
              </w:rPr>
            </w:pPr>
            <w:r w:rsidRPr="0088393A">
              <w:t>2б, 3б</w:t>
            </w:r>
          </w:p>
        </w:tc>
        <w:tc>
          <w:tcPr>
            <w:tcW w:w="2161" w:type="dxa"/>
          </w:tcPr>
          <w:p w:rsidR="001D1B56" w:rsidRPr="0088393A" w:rsidRDefault="001D1B56" w:rsidP="00757F61">
            <w:r w:rsidRPr="0088393A">
              <w:t>1. Относящиеся к  деятельности администрации  хранить  -  постоянно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01-02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Муниципальные правовые акты (постановления, распоряжения</w:t>
            </w:r>
            <w:proofErr w:type="gramStart"/>
            <w:r w:rsidRPr="0088393A">
              <w:t>)а</w:t>
            </w:r>
            <w:proofErr w:type="gramEnd"/>
            <w:r w:rsidRPr="0088393A">
              <w:t xml:space="preserve">дминистрации, </w:t>
            </w:r>
            <w:r w:rsidR="00757F61">
              <w:t xml:space="preserve"> главы сельского поселения</w:t>
            </w: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ДМН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4 б  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  <w:r w:rsidRPr="0088393A">
              <w:t>1. Относящиеся к  деятельности администрации  хранить -  постоянно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01-03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Решения Думы  </w:t>
            </w:r>
            <w:r w:rsidR="00757F61">
              <w:t xml:space="preserve"> Макаровского сельского поселения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ДМН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4 б  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  <w:r w:rsidRPr="0088393A">
              <w:t>1. Относящиеся к  деятельности администрации  хранить   постоянно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     01-0</w:t>
            </w:r>
            <w:r w:rsidR="004C355E">
              <w:t>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Устав муниципального образования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28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2190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01-0</w:t>
            </w:r>
            <w:r w:rsidR="004C355E">
              <w:t>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Регистрационное дело муниципального образования (уведомление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24, 26,29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85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01-0</w:t>
            </w:r>
            <w:r w:rsidR="004C355E">
              <w:t>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Распоряжения   главы  администрации  по основной деятельности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ст.19 а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85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01-0</w:t>
            </w:r>
            <w:r w:rsidR="004C355E">
              <w:t>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Паспорт муниципального образования 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ст.46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757F61">
              <w:t>08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Соглашение  о передаче части  полномочий  на  уровень  </w:t>
            </w:r>
            <w:r w:rsidRPr="0088393A">
              <w:lastRenderedPageBreak/>
              <w:t xml:space="preserve">муниципального  района 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r w:rsidRPr="0088393A">
              <w:t>5 лет ЭПК (2)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2. по истечении срока действия </w:t>
            </w:r>
            <w:r w:rsidRPr="0088393A">
              <w:lastRenderedPageBreak/>
              <w:t>соглашения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>01-</w:t>
            </w:r>
            <w:r w:rsidR="004C355E">
              <w:t>09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Протоколы публичных слушаний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88393A">
                <w:t>18 л</w:t>
              </w:r>
            </w:smartTag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01-1</w:t>
            </w:r>
            <w:r w:rsidR="004C355E">
              <w:t>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 xml:space="preserve">Протоколы общих собраний, сходов граждан 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ст.18 к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01-1</w:t>
            </w:r>
            <w:r w:rsidR="004C355E">
              <w:t>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Программа социально-экономического развития муниципального образования 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ст.191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642"/>
        </w:trPr>
        <w:tc>
          <w:tcPr>
            <w:tcW w:w="1189" w:type="dxa"/>
          </w:tcPr>
          <w:p w:rsidR="001D1B56" w:rsidRPr="0088393A" w:rsidRDefault="004C355E" w:rsidP="00757F61">
            <w:pPr>
              <w:jc w:val="center"/>
            </w:pPr>
            <w:r>
              <w:t>01-12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План мероприятий «Дорожная карта»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ст.193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01-1</w:t>
            </w:r>
            <w:r w:rsidR="004C355E">
              <w:t>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Годовой план работы администрации 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198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01-1</w:t>
            </w:r>
            <w:r w:rsidR="004C355E">
              <w:t>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Отчет о выполнении программы социально-экономического развития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ст.209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15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Отчет о выполнении «Дорожной карты»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 ст.210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16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 xml:space="preserve">Годовой отчет главы администрации 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ст.213 а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  <w:p w:rsidR="001D1B56" w:rsidRPr="0088393A" w:rsidRDefault="001D1B56" w:rsidP="00757F61">
            <w:pPr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4C355E" w:rsidP="00757F61">
            <w:pPr>
              <w:jc w:val="center"/>
            </w:pPr>
            <w:r>
              <w:t>01-17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Документы (акты, справки) по проверке работы администрации вышестоящими организациями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ст.139б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18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proofErr w:type="gramStart"/>
            <w:r w:rsidRPr="0088393A"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  <w:proofErr w:type="gramEnd"/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10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141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70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19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Обращения граждан (заявления, жалобы) и документы  по их рассмотрению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154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4C355E" w:rsidP="00757F61">
            <w:pPr>
              <w:jc w:val="center"/>
            </w:pPr>
            <w:r>
              <w:t>01-20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roofErr w:type="spellStart"/>
            <w:r w:rsidRPr="0088393A">
              <w:t>Похозяйственные</w:t>
            </w:r>
            <w:proofErr w:type="spellEnd"/>
            <w:r w:rsidRPr="0088393A">
              <w:t xml:space="preserve"> книги</w:t>
            </w:r>
          </w:p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ст.330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ст.335</w:t>
            </w: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/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>01-</w:t>
            </w:r>
            <w:r w:rsidR="004C355E">
              <w:t>22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Реестр муниципальной собственности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ст.45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Переписка с вышестоящими организациями   по основным    вопросам     деятельности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ст.70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4C355E" w:rsidP="00757F61">
            <w:pPr>
              <w:tabs>
                <w:tab w:val="left" w:pos="945"/>
              </w:tabs>
              <w:jc w:val="center"/>
            </w:pPr>
            <w:r>
              <w:t>01-24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Документы по оформлению земельных участков в собственность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До ликвидации организации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85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945"/>
        </w:trPr>
        <w:tc>
          <w:tcPr>
            <w:tcW w:w="1189" w:type="dxa"/>
          </w:tcPr>
          <w:p w:rsidR="001D1B56" w:rsidRPr="0088393A" w:rsidRDefault="001D1B56" w:rsidP="00757F61">
            <w:pPr>
              <w:tabs>
                <w:tab w:val="left" w:pos="945"/>
              </w:tabs>
              <w:jc w:val="center"/>
            </w:pPr>
            <w:r w:rsidRPr="0088393A">
              <w:t>01-</w:t>
            </w:r>
            <w:r w:rsidR="004C355E">
              <w:t>25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Документы о результатах приватизации муниципального имущества 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ст.77, 78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4C355E" w:rsidP="00757F61">
            <w:pPr>
              <w:jc w:val="center"/>
            </w:pPr>
            <w:r>
              <w:t>01-26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Журнал регистрации входящей корреспонденции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 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ст.182 г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Журнал регистрации исходящей корреспонденции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ст.182 г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Журнал регистрации обращений граждан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ст.182 е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29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170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>На хранение передается при ликвидации организации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30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Описи дел постоянного хранения (утвержденные)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172 а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4C355E">
              <w:t>31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Описи дел по личному составу</w:t>
            </w:r>
          </w:p>
          <w:p w:rsidR="001D1B56" w:rsidRPr="0088393A" w:rsidRDefault="001D1B56" w:rsidP="00757F61">
            <w:r w:rsidRPr="0088393A">
              <w:t>(согласованные)</w:t>
            </w:r>
          </w:p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ст.172 б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8256CA">
              <w:t>32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Номенклатура дел администрации муниципального образования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157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01-</w:t>
            </w:r>
            <w:r w:rsidR="008256CA">
              <w:t>33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Инструкция по делопроизводству</w:t>
            </w: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1 год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 xml:space="preserve">После замены новой </w:t>
            </w: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outlineLvl w:val="0"/>
              <w:rPr>
                <w:b/>
              </w:rPr>
            </w:pPr>
          </w:p>
          <w:p w:rsidR="001D1B56" w:rsidRPr="0088393A" w:rsidRDefault="001D1B56" w:rsidP="00757F61">
            <w:pPr>
              <w:outlineLvl w:val="0"/>
              <w:rPr>
                <w:b/>
              </w:rPr>
            </w:pPr>
            <w:r w:rsidRPr="0088393A">
              <w:rPr>
                <w:b/>
              </w:rPr>
              <w:t xml:space="preserve">                                                     02. Работа с кадрами</w:t>
            </w:r>
          </w:p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02-01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Распоряжения  главы администрации  по личному </w:t>
            </w:r>
            <w:r w:rsidRPr="0088393A">
              <w:lastRenderedPageBreak/>
              <w:t>составу (прием, перевод, перемещение, увольнение)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 xml:space="preserve">50/75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ст.434 а 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>02-02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Акты приёма передачи, приложения к ним, составление при смене руководителя организации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15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ст.44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02-03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Штатное расписание администрации и изменения к нему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40а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02-04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ст.445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02-05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Личные карточки работников</w:t>
            </w:r>
          </w:p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ст.444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02-06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Трудовые договоры, не вошедшие в состав личных дел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ст.435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02-07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r w:rsidRPr="0088393A">
              <w:t>Реестр муниципальных служащих</w:t>
            </w:r>
          </w:p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Постоянно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433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8256CA" w:rsidP="00757F61">
            <w:pPr>
              <w:jc w:val="center"/>
            </w:pPr>
            <w:r>
              <w:t>02-08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Журнал учета выдачи трудовых книжек и вкладышей к ним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ст.463в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</w:t>
            </w:r>
            <w:r w:rsidR="008256CA">
              <w:t>09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График отпусков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3 года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453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02-1</w:t>
            </w:r>
            <w:r w:rsidR="008256CA">
              <w:t>0</w:t>
            </w:r>
          </w:p>
        </w:tc>
        <w:tc>
          <w:tcPr>
            <w:tcW w:w="3960" w:type="dxa"/>
            <w:gridSpan w:val="2"/>
          </w:tcPr>
          <w:p w:rsidR="001D1B56" w:rsidRPr="0088393A" w:rsidRDefault="001D1B56" w:rsidP="00757F61">
            <w:pPr>
              <w:jc w:val="both"/>
            </w:pPr>
            <w:r w:rsidRPr="0088393A">
              <w:t>Должностные инструкции работников администрации (типовые), профиль должности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3 года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442 </w:t>
            </w:r>
            <w:r w:rsidRPr="0088393A">
              <w:rPr>
                <w:vertAlign w:val="superscript"/>
              </w:rPr>
              <w:t xml:space="preserve">1.     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 xml:space="preserve">1.После замены </w:t>
            </w:r>
            <w:proofErr w:type="gramStart"/>
            <w:r w:rsidRPr="0088393A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960" w:type="dxa"/>
            <w:gridSpan w:val="2"/>
          </w:tcPr>
          <w:p w:rsidR="001D1B56" w:rsidRPr="0088393A" w:rsidRDefault="001D1B56" w:rsidP="00757F61"/>
        </w:tc>
        <w:tc>
          <w:tcPr>
            <w:tcW w:w="717" w:type="dxa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D1B56" w:rsidRPr="0088393A" w:rsidRDefault="001D1B56" w:rsidP="00757F61">
            <w:pPr>
              <w:outlineLvl w:val="0"/>
              <w:rPr>
                <w:b/>
              </w:rPr>
            </w:pPr>
            <w:r w:rsidRPr="0088393A">
              <w:rPr>
                <w:b/>
              </w:rPr>
              <w:t xml:space="preserve">                              03. Финансирование, бухгалтерский учет и отчетность</w:t>
            </w:r>
          </w:p>
          <w:p w:rsidR="001D1B56" w:rsidRPr="0088393A" w:rsidRDefault="001D1B56" w:rsidP="00757F61">
            <w:pPr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03-01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>Бюджетная смета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243б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03-02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 xml:space="preserve">Годовой бухгалтерский отчет </w:t>
            </w:r>
          </w:p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ст.268а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03-03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>Лицевые счета работников, карточк</w:t>
            </w:r>
            <w:proofErr w:type="gramStart"/>
            <w:r w:rsidRPr="0088393A">
              <w:t>и-</w:t>
            </w:r>
            <w:proofErr w:type="gramEnd"/>
            <w:r w:rsidRPr="0088393A">
              <w:t xml:space="preserve"> справки по заработной плате</w:t>
            </w:r>
          </w:p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50/75 лет ЭПК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ст.296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03-04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 xml:space="preserve">Акты (заключения) проверки КСП 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10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ст.142б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>03-05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>Регистры бухгалтерского учета (главная книга, журналы – ордера, оборотные ведомости)</w:t>
            </w:r>
          </w:p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ст.276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03-06</w:t>
            </w:r>
          </w:p>
        </w:tc>
        <w:tc>
          <w:tcPr>
            <w:tcW w:w="3780" w:type="dxa"/>
          </w:tcPr>
          <w:p w:rsidR="001D1B56" w:rsidRPr="0088393A" w:rsidRDefault="001D1B56" w:rsidP="00757F61">
            <w:r w:rsidRPr="0088393A">
              <w:t>Первичные учетные документы (кассовая  книга, банковские документы)</w:t>
            </w:r>
          </w:p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ст.277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03-07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Счет</w:t>
            </w:r>
            <w:proofErr w:type="gramStart"/>
            <w:r w:rsidRPr="0088393A">
              <w:t>а-</w:t>
            </w:r>
            <w:proofErr w:type="gramEnd"/>
            <w:r w:rsidRPr="0088393A">
              <w:t xml:space="preserve"> фактуры 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317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03-08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Документы об инвентаризации</w:t>
            </w:r>
          </w:p>
          <w:p w:rsidR="001D1B56" w:rsidRPr="0088393A" w:rsidRDefault="001D1B56" w:rsidP="00757F61">
            <w:pPr>
              <w:jc w:val="both"/>
            </w:pPr>
            <w:r w:rsidRPr="0088393A">
              <w:t>(протоколы, описи, акты и др.)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ст.321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03-09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 До ликвидации организации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ст. 329 </w:t>
            </w:r>
            <w:proofErr w:type="spellStart"/>
            <w:r w:rsidRPr="0088393A">
              <w:t>а</w:t>
            </w:r>
            <w:proofErr w:type="gramStart"/>
            <w:r w:rsidRPr="0088393A">
              <w:t>,б</w:t>
            </w:r>
            <w:proofErr w:type="spellEnd"/>
            <w:proofErr w:type="gramEnd"/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03-10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Журнал регистрации актов, кассовых ордеров, доверенностей, платежных поручений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ст.292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03-11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Договора </w:t>
            </w:r>
            <w:proofErr w:type="spellStart"/>
            <w:r w:rsidRPr="0088393A">
              <w:t>гражданско</w:t>
            </w:r>
            <w:proofErr w:type="spellEnd"/>
            <w:r w:rsidRPr="0088393A">
              <w:t xml:space="preserve"> - правового характера 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50/75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301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03-12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Соглашения (контракты, договоры) между хозяйствующими субъектами, поставщиками и заказчиками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5 лет 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ст.238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rPr>
          <w:trHeight w:val="40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03-13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Листки нетрудоспособности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>
            <w:pPr>
              <w:jc w:val="both"/>
            </w:pPr>
          </w:p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ст.618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  <w:p w:rsidR="001D1B56" w:rsidRPr="0088393A" w:rsidRDefault="001D1B56" w:rsidP="00757F61">
            <w:pPr>
              <w:rPr>
                <w:sz w:val="16"/>
                <w:szCs w:val="16"/>
              </w:rPr>
            </w:pPr>
          </w:p>
        </w:tc>
      </w:tr>
      <w:tr w:rsidR="001D1B56" w:rsidRPr="0088393A" w:rsidTr="00757F61">
        <w:trPr>
          <w:trHeight w:val="40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rPr>
          <w:trHeight w:val="40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16"/>
                <w:szCs w:val="16"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  <w:r w:rsidRPr="0088393A">
              <w:rPr>
                <w:b/>
              </w:rPr>
              <w:t>04. Учёт военнообязанных</w:t>
            </w:r>
          </w:p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04-01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Переписка с военным комиссариатом по учёту военнообязанных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ст.457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04-02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Документы по ведению воинского учета и бронированию граждан, пребывающих в запасе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458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04-03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 xml:space="preserve">Документы (Законы, постановления,  протоколы) органов государственной власти, присланные для сведения 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  <w:r w:rsidRPr="0088393A">
              <w:t>ДМН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ст.1б, 2б, 3б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  <w:proofErr w:type="gramStart"/>
            <w:r w:rsidRPr="0088393A">
              <w:rPr>
                <w:sz w:val="20"/>
                <w:szCs w:val="20"/>
              </w:rPr>
              <w:t xml:space="preserve">Относящиеся к деятельности муниципального </w:t>
            </w:r>
            <w:r w:rsidRPr="0088393A">
              <w:rPr>
                <w:sz w:val="20"/>
                <w:szCs w:val="20"/>
              </w:rPr>
              <w:lastRenderedPageBreak/>
              <w:t>образования постоянно</w:t>
            </w:r>
            <w:proofErr w:type="gramEnd"/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lastRenderedPageBreak/>
              <w:t>04-04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463 е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  <w:r w:rsidRPr="0088393A">
              <w:rPr>
                <w:sz w:val="20"/>
                <w:szCs w:val="20"/>
              </w:rPr>
              <w:t>После снятия с учета</w:t>
            </w: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876"/>
        </w:trPr>
        <w:tc>
          <w:tcPr>
            <w:tcW w:w="9828" w:type="dxa"/>
            <w:gridSpan w:val="6"/>
          </w:tcPr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</w:p>
          <w:p w:rsidR="001D1B56" w:rsidRPr="0088393A" w:rsidRDefault="001D1B56" w:rsidP="00757F61">
            <w:pPr>
              <w:jc w:val="center"/>
              <w:outlineLvl w:val="0"/>
              <w:rPr>
                <w:b/>
              </w:rPr>
            </w:pPr>
            <w:r w:rsidRPr="0088393A">
              <w:rPr>
                <w:b/>
              </w:rPr>
              <w:t>05. Охрана  труда и пожарная безопасность</w:t>
            </w:r>
          </w:p>
        </w:tc>
      </w:tr>
      <w:tr w:rsidR="001D1B56" w:rsidRPr="0088393A" w:rsidTr="00757F61">
        <w:trPr>
          <w:trHeight w:val="535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05-01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  <w:p w:rsidR="001D1B56" w:rsidRPr="0088393A" w:rsidRDefault="001D1B56" w:rsidP="00757F61"/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45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ст.423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162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05-02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Инструкции по охране труда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5 лет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ст.421</w:t>
            </w: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  <w:rPr>
                <w:sz w:val="20"/>
                <w:szCs w:val="20"/>
              </w:rPr>
            </w:pPr>
          </w:p>
        </w:tc>
      </w:tr>
      <w:tr w:rsidR="001D1B56" w:rsidRPr="0088393A" w:rsidTr="00757F61">
        <w:trPr>
          <w:trHeight w:val="162"/>
        </w:trPr>
        <w:tc>
          <w:tcPr>
            <w:tcW w:w="1189" w:type="dxa"/>
          </w:tcPr>
          <w:p w:rsidR="001D1B56" w:rsidRPr="0088393A" w:rsidRDefault="008256CA" w:rsidP="00757F61">
            <w:pPr>
              <w:jc w:val="center"/>
            </w:pPr>
            <w:r>
              <w:t>05-03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Журнал учета инструктажей по пожарной безопасности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 xml:space="preserve"> 3 года</w:t>
            </w:r>
          </w:p>
          <w:p w:rsidR="001D1B56" w:rsidRPr="0088393A" w:rsidRDefault="001D1B56" w:rsidP="00757F61">
            <w:pPr>
              <w:jc w:val="center"/>
            </w:pPr>
            <w:r w:rsidRPr="0088393A">
              <w:t>ст. 613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162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rPr>
          <w:trHeight w:val="162"/>
        </w:trPr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9828" w:type="dxa"/>
            <w:gridSpan w:val="6"/>
          </w:tcPr>
          <w:p w:rsidR="001D1B56" w:rsidRPr="0088393A" w:rsidRDefault="001D1B56" w:rsidP="00757F61">
            <w:pPr>
              <w:jc w:val="center"/>
              <w:rPr>
                <w:b/>
              </w:rPr>
            </w:pPr>
          </w:p>
          <w:p w:rsidR="001D1B56" w:rsidRPr="0088393A" w:rsidRDefault="001D1B56" w:rsidP="00757F61">
            <w:pPr>
              <w:jc w:val="center"/>
              <w:rPr>
                <w:b/>
              </w:rPr>
            </w:pPr>
            <w:r w:rsidRPr="0088393A">
              <w:rPr>
                <w:b/>
              </w:rPr>
              <w:t>06. Общественная деятельность населения</w:t>
            </w:r>
          </w:p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06-01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Протоколы заседаний Совета Ветеранов и документы к ним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 ст.18б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06-02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Списки участников ВОВ, тружеников тыла и других военных действий</w:t>
            </w:r>
          </w:p>
          <w:p w:rsidR="001D1B56" w:rsidRPr="0088393A" w:rsidRDefault="001D1B56" w:rsidP="00757F61">
            <w:pPr>
              <w:jc w:val="both"/>
            </w:pP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 ст.462б</w:t>
            </w:r>
          </w:p>
          <w:p w:rsidR="001D1B56" w:rsidRPr="0088393A" w:rsidRDefault="001D1B56" w:rsidP="00757F61">
            <w:pPr>
              <w:jc w:val="center"/>
            </w:pPr>
          </w:p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  <w:r w:rsidRPr="0088393A">
              <w:t>06-03</w:t>
            </w: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  <w:r w:rsidRPr="0088393A">
              <w:t>Документы (протоколы, акты, справки) по работе с неблагополучными семьями</w:t>
            </w:r>
          </w:p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  <w:r w:rsidRPr="0088393A">
              <w:t>Постоянно</w:t>
            </w:r>
          </w:p>
          <w:p w:rsidR="001D1B56" w:rsidRPr="0088393A" w:rsidRDefault="001D1B56" w:rsidP="00757F61">
            <w:pPr>
              <w:jc w:val="center"/>
            </w:pPr>
            <w:r w:rsidRPr="0088393A">
              <w:t xml:space="preserve"> ст.18б</w:t>
            </w: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>
            <w:pPr>
              <w:jc w:val="both"/>
            </w:pPr>
          </w:p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  <w:tr w:rsidR="001D1B56" w:rsidRPr="0088393A" w:rsidTr="00757F61">
        <w:tc>
          <w:tcPr>
            <w:tcW w:w="1189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3780" w:type="dxa"/>
          </w:tcPr>
          <w:p w:rsidR="001D1B56" w:rsidRPr="0088393A" w:rsidRDefault="001D1B56" w:rsidP="00757F61"/>
        </w:tc>
        <w:tc>
          <w:tcPr>
            <w:tcW w:w="897" w:type="dxa"/>
            <w:gridSpan w:val="2"/>
          </w:tcPr>
          <w:p w:rsidR="001D1B56" w:rsidRPr="0088393A" w:rsidRDefault="001D1B56" w:rsidP="00757F61"/>
        </w:tc>
        <w:tc>
          <w:tcPr>
            <w:tcW w:w="1801" w:type="dxa"/>
          </w:tcPr>
          <w:p w:rsidR="001D1B56" w:rsidRPr="0088393A" w:rsidRDefault="001D1B56" w:rsidP="00757F61">
            <w:pPr>
              <w:jc w:val="center"/>
            </w:pPr>
          </w:p>
        </w:tc>
        <w:tc>
          <w:tcPr>
            <w:tcW w:w="2161" w:type="dxa"/>
          </w:tcPr>
          <w:p w:rsidR="001D1B56" w:rsidRPr="0088393A" w:rsidRDefault="001D1B56" w:rsidP="00757F61">
            <w:pPr>
              <w:jc w:val="center"/>
            </w:pPr>
          </w:p>
        </w:tc>
      </w:tr>
    </w:tbl>
    <w:p w:rsidR="001D1B56" w:rsidRDefault="001D1B56" w:rsidP="001D1B56">
      <w:pPr>
        <w:tabs>
          <w:tab w:val="left" w:pos="5040"/>
        </w:tabs>
        <w:rPr>
          <w:u w:val="single"/>
        </w:rPr>
      </w:pPr>
    </w:p>
    <w:p w:rsidR="00B658F3" w:rsidRPr="00B658F3" w:rsidRDefault="00B658F3" w:rsidP="001D1B56">
      <w:pPr>
        <w:tabs>
          <w:tab w:val="left" w:pos="5040"/>
        </w:tabs>
        <w:rPr>
          <w:sz w:val="22"/>
          <w:szCs w:val="22"/>
        </w:rPr>
      </w:pPr>
      <w:r w:rsidRPr="00B658F3">
        <w:rPr>
          <w:sz w:val="22"/>
          <w:szCs w:val="22"/>
        </w:rPr>
        <w:t xml:space="preserve">Глава администрации </w:t>
      </w:r>
    </w:p>
    <w:p w:rsidR="00B658F3" w:rsidRPr="00B658F3" w:rsidRDefault="00B658F3" w:rsidP="001D1B56">
      <w:pPr>
        <w:tabs>
          <w:tab w:val="left" w:pos="5040"/>
        </w:tabs>
        <w:rPr>
          <w:sz w:val="22"/>
          <w:szCs w:val="22"/>
        </w:rPr>
      </w:pPr>
      <w:r w:rsidRPr="00B658F3">
        <w:rPr>
          <w:sz w:val="22"/>
          <w:szCs w:val="22"/>
        </w:rPr>
        <w:t>Макаровского сельского поселения           _________________ О.В.Ярыгина</w:t>
      </w:r>
    </w:p>
    <w:p w:rsidR="00B658F3" w:rsidRPr="00B658F3" w:rsidRDefault="00B658F3" w:rsidP="001D1B56">
      <w:pPr>
        <w:tabs>
          <w:tab w:val="left" w:pos="5040"/>
        </w:tabs>
        <w:rPr>
          <w:sz w:val="22"/>
          <w:szCs w:val="22"/>
        </w:rPr>
      </w:pPr>
    </w:p>
    <w:p w:rsidR="001D1B56" w:rsidRPr="00B658F3" w:rsidRDefault="001D1B56" w:rsidP="001D1B56">
      <w:pPr>
        <w:jc w:val="both"/>
        <w:rPr>
          <w:sz w:val="22"/>
          <w:szCs w:val="22"/>
        </w:rPr>
      </w:pPr>
      <w:r w:rsidRPr="00B658F3">
        <w:rPr>
          <w:sz w:val="22"/>
          <w:szCs w:val="22"/>
        </w:rPr>
        <w:t xml:space="preserve"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»,  утвержден приказом </w:t>
      </w:r>
      <w:proofErr w:type="spellStart"/>
      <w:r w:rsidRPr="00B658F3">
        <w:rPr>
          <w:sz w:val="22"/>
          <w:szCs w:val="22"/>
        </w:rPr>
        <w:t>Росархива</w:t>
      </w:r>
      <w:proofErr w:type="spellEnd"/>
      <w:r w:rsidRPr="00B658F3">
        <w:rPr>
          <w:sz w:val="22"/>
          <w:szCs w:val="22"/>
        </w:rPr>
        <w:t xml:space="preserve"> от 20.12.2019 г. № 236</w:t>
      </w:r>
    </w:p>
    <w:p w:rsidR="001D1B56" w:rsidRPr="0088393A" w:rsidRDefault="001D1B56" w:rsidP="001D1B56">
      <w:pPr>
        <w:jc w:val="both"/>
      </w:pPr>
    </w:p>
    <w:sectPr w:rsidR="001D1B56" w:rsidRPr="0088393A" w:rsidSect="00757F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21F55"/>
    <w:multiLevelType w:val="hybridMultilevel"/>
    <w:tmpl w:val="5E3EC97C"/>
    <w:lvl w:ilvl="0" w:tplc="1DBC27A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FD"/>
    <w:rsid w:val="000543FD"/>
    <w:rsid w:val="001D1B56"/>
    <w:rsid w:val="003310B7"/>
    <w:rsid w:val="004C355E"/>
    <w:rsid w:val="004E7110"/>
    <w:rsid w:val="00660B60"/>
    <w:rsid w:val="00757F61"/>
    <w:rsid w:val="007F553D"/>
    <w:rsid w:val="008256CA"/>
    <w:rsid w:val="00B12AF9"/>
    <w:rsid w:val="00B6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B56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1D1B56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D1B56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D1B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1D1B56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1D1B5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4">
    <w:name w:val="Font Style14"/>
    <w:rsid w:val="001D1B5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D1B56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1D1B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1D1B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D1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D1B5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1D1B5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D1B5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4E7110"/>
    <w:rPr>
      <w:color w:val="0563C1" w:themeColor="hyperlink"/>
      <w:u w:val="single"/>
    </w:rPr>
  </w:style>
  <w:style w:type="character" w:customStyle="1" w:styleId="af0">
    <w:name w:val="Без интервала Знак"/>
    <w:basedOn w:val="a0"/>
    <w:link w:val="af1"/>
    <w:locked/>
    <w:rsid w:val="004E7110"/>
    <w:rPr>
      <w:rFonts w:ascii="Calibri" w:eastAsia="Calibri" w:hAnsi="Calibri" w:cs="Times New Roman"/>
    </w:rPr>
  </w:style>
  <w:style w:type="paragraph" w:styleId="af1">
    <w:name w:val="No Spacing"/>
    <w:link w:val="af0"/>
    <w:qFormat/>
    <w:rsid w:val="004E7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E71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E7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4E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2020-09-07T02:42:00Z</dcterms:created>
  <dcterms:modified xsi:type="dcterms:W3CDTF">2021-04-28T01:40:00Z</dcterms:modified>
</cp:coreProperties>
</file>